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4A649" w14:textId="7980D653" w:rsidR="005600CB" w:rsidRPr="00EC5624" w:rsidRDefault="00661CEF" w:rsidP="00661CEF">
      <w:pPr>
        <w:spacing w:line="276" w:lineRule="auto"/>
        <w:jc w:val="both"/>
        <w:rPr>
          <w:b/>
          <w:bCs/>
          <w:sz w:val="28"/>
          <w:szCs w:val="36"/>
          <w:u w:val="single"/>
        </w:rPr>
      </w:pPr>
      <w:proofErr w:type="spellStart"/>
      <w:r w:rsidRPr="00EC5624">
        <w:rPr>
          <w:b/>
          <w:bCs/>
          <w:sz w:val="28"/>
          <w:szCs w:val="36"/>
          <w:u w:val="single"/>
        </w:rPr>
        <w:t>Fungsi</w:t>
      </w:r>
      <w:proofErr w:type="spellEnd"/>
      <w:r w:rsidRPr="00EC5624">
        <w:rPr>
          <w:b/>
          <w:bCs/>
          <w:sz w:val="28"/>
          <w:szCs w:val="36"/>
          <w:u w:val="single"/>
        </w:rPr>
        <w:t xml:space="preserve"> Router </w:t>
      </w:r>
      <w:r w:rsidRPr="00EC5624">
        <w:rPr>
          <w:b/>
          <w:bCs/>
          <w:sz w:val="28"/>
          <w:szCs w:val="36"/>
          <w:u w:val="single"/>
        </w:rPr>
        <w:t xml:space="preserve">Dan </w:t>
      </w:r>
      <w:proofErr w:type="spellStart"/>
      <w:r w:rsidRPr="00EC5624">
        <w:rPr>
          <w:b/>
          <w:bCs/>
          <w:sz w:val="28"/>
          <w:szCs w:val="36"/>
          <w:u w:val="single"/>
        </w:rPr>
        <w:t>Memahami</w:t>
      </w:r>
      <w:proofErr w:type="spellEnd"/>
      <w:r w:rsidRPr="00EC5624">
        <w:rPr>
          <w:b/>
          <w:bCs/>
          <w:sz w:val="28"/>
          <w:szCs w:val="36"/>
          <w:u w:val="single"/>
        </w:rPr>
        <w:t xml:space="preserve"> Jenis dan Cara </w:t>
      </w:r>
      <w:proofErr w:type="spellStart"/>
      <w:r w:rsidRPr="00EC5624">
        <w:rPr>
          <w:b/>
          <w:bCs/>
          <w:sz w:val="28"/>
          <w:szCs w:val="36"/>
          <w:u w:val="single"/>
        </w:rPr>
        <w:t>Kerjanya</w:t>
      </w:r>
      <w:proofErr w:type="spellEnd"/>
    </w:p>
    <w:p w14:paraId="74194FBC" w14:textId="7977235B" w:rsidR="00661CEF" w:rsidRPr="00661CEF" w:rsidRDefault="00661CEF" w:rsidP="00661CEF">
      <w:pPr>
        <w:keepNext/>
        <w:framePr w:dropCap="drop" w:lines="2" w:h="553" w:hRule="exact" w:wrap="around" w:vAnchor="text" w:hAnchor="text"/>
        <w:spacing w:after="0" w:line="553" w:lineRule="exact"/>
        <w:jc w:val="both"/>
        <w:textAlignment w:val="baseline"/>
        <w:rPr>
          <w:rFonts w:ascii="Arial" w:hAnsi="Arial" w:cs="Arial"/>
          <w:b/>
          <w:bCs/>
          <w:color w:val="000000"/>
          <w:position w:val="-2"/>
          <w:sz w:val="60"/>
          <w:szCs w:val="40"/>
          <w:shd w:val="clear" w:color="auto" w:fill="FFFFFF"/>
        </w:rPr>
      </w:pPr>
      <w:r w:rsidRPr="00661CEF">
        <w:rPr>
          <w:rFonts w:ascii="Arial" w:hAnsi="Arial" w:cs="Arial"/>
          <w:b/>
          <w:bCs/>
          <w:color w:val="000000"/>
          <w:position w:val="-2"/>
          <w:sz w:val="60"/>
          <w:szCs w:val="40"/>
          <w:shd w:val="clear" w:color="auto" w:fill="FFFFFF"/>
        </w:rPr>
        <w:t>Router</w:t>
      </w:r>
    </w:p>
    <w:p w14:paraId="2A7FC13E" w14:textId="77777777" w:rsidR="00661CEF" w:rsidRDefault="00661CEF" w:rsidP="00661CE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perangkat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banyak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zaman modern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Penggunaannya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sering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ditemukan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kantor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rumah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sekolah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masih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banyak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lagi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Tanpa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sulit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membagikan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internet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terpusat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titik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saja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Sebenarnya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apa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68BD68DF" w14:textId="487D6775" w:rsidR="00661CEF" w:rsidRDefault="00661CEF" w:rsidP="00661CE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661CEF">
        <w:rPr>
          <w:rFonts w:ascii="Arial" w:hAnsi="Arial" w:cs="Arial"/>
          <w:color w:val="000000"/>
        </w:rPr>
        <w:br/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RouterRouter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berbagai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berguna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kehidupan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masa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kini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Berikut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fungsi-fungsi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dimiliki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sejumlah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661CEF">
        <w:rPr>
          <w:rFonts w:ascii="Arial" w:hAnsi="Arial" w:cs="Arial"/>
          <w:color w:val="000000"/>
          <w:shd w:val="clear" w:color="auto" w:fill="FFFFFF"/>
        </w:rPr>
        <w:t>sumber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61CEF">
        <w:rPr>
          <w:rFonts w:ascii="Arial" w:hAnsi="Arial" w:cs="Arial"/>
          <w:color w:val="000000"/>
          <w:shd w:val="clear" w:color="auto" w:fill="FFFFFF"/>
        </w:rPr>
        <w:t>:</w:t>
      </w:r>
      <w:proofErr w:type="gramEnd"/>
    </w:p>
    <w:p w14:paraId="0E2F98C2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Menghubungkan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sejumlah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menyalurkan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menghubungkan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LAN (local area network)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berbeda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switch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menghubungkan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komputer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</w:p>
    <w:p w14:paraId="62F82B96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Mentransmisikan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informasi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kerja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seperti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Bridge.</w:t>
      </w:r>
    </w:p>
    <w:p w14:paraId="520E3D48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Menghubungkan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lokal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sebuah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koneksi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DSL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DSL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firewall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penapisan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Penapisan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berdasarkan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sumber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alamat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Umumnya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router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fitur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penapisan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disebut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packet-filtering router. Tidak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semua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fitur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</w:p>
    <w:p w14:paraId="475FB751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Memblokir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perlintasan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data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diberikan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broadcast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sehingga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mencegah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terjadinya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broadcast storm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menyebabkan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kinerja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lambat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</w:p>
    <w:p w14:paraId="129E6167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Membaca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alamat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logika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IP address source and destination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menentukan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routing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</w:p>
    <w:p w14:paraId="2F323B42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Menyimpan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routing table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menentukan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rute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terbaik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LAN (local area network)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WAN (wide area network).</w:t>
      </w:r>
    </w:p>
    <w:p w14:paraId="4248C1D1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>Interfaces Ethernet, Serial, dan ISDN BRI.</w:t>
      </w:r>
    </w:p>
    <w:p w14:paraId="7A2946FA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 xml:space="preserve">Bisa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"box"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operating system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menjalan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sebuah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daemon routing.</w:t>
      </w:r>
    </w:p>
    <w:p w14:paraId="13C1AFEE" w14:textId="77777777" w:rsidR="00661CEF" w:rsidRPr="00661CEF" w:rsidRDefault="00661CEF" w:rsidP="00661CE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Perangkat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layer 3 OSI Layer.</w:t>
      </w:r>
    </w:p>
    <w:p w14:paraId="5F031B9D" w14:textId="77777777" w:rsidR="00661CEF" w:rsidRDefault="00661CEF" w:rsidP="00661CEF">
      <w:pPr>
        <w:pStyle w:val="ListParagraph"/>
        <w:spacing w:line="276" w:lineRule="auto"/>
        <w:jc w:val="both"/>
        <w:rPr>
          <w:rFonts w:ascii="Arial" w:hAnsi="Arial" w:cs="Arial"/>
          <w:color w:val="000000"/>
        </w:rPr>
      </w:pPr>
    </w:p>
    <w:p w14:paraId="00339AD3" w14:textId="77777777" w:rsidR="00661CEF" w:rsidRDefault="00661CEF" w:rsidP="00661CEF">
      <w:pPr>
        <w:pStyle w:val="ListParagraph"/>
        <w:spacing w:line="276" w:lineRule="auto"/>
        <w:ind w:hanging="720"/>
        <w:jc w:val="both"/>
        <w:rPr>
          <w:rFonts w:ascii="Arial" w:hAnsi="Arial" w:cs="Arial"/>
          <w:b/>
          <w:bCs/>
          <w:color w:val="000000"/>
          <w:sz w:val="24"/>
          <w:szCs w:val="32"/>
          <w:u w:val="single"/>
          <w:shd w:val="clear" w:color="auto" w:fill="FFFFFF"/>
        </w:rPr>
      </w:pPr>
      <w:r w:rsidRPr="00661CEF">
        <w:rPr>
          <w:rFonts w:ascii="Arial" w:hAnsi="Arial" w:cs="Arial"/>
          <w:b/>
          <w:bCs/>
          <w:color w:val="000000"/>
          <w:sz w:val="24"/>
          <w:szCs w:val="32"/>
          <w:u w:val="single"/>
          <w:shd w:val="clear" w:color="auto" w:fill="FFFFFF"/>
        </w:rPr>
        <w:t xml:space="preserve">Cara </w:t>
      </w:r>
      <w:proofErr w:type="spellStart"/>
      <w:r w:rsidRPr="00661CEF">
        <w:rPr>
          <w:rFonts w:ascii="Arial" w:hAnsi="Arial" w:cs="Arial"/>
          <w:b/>
          <w:bCs/>
          <w:color w:val="000000"/>
          <w:sz w:val="24"/>
          <w:szCs w:val="32"/>
          <w:u w:val="single"/>
          <w:shd w:val="clear" w:color="auto" w:fill="FFFFFF"/>
        </w:rPr>
        <w:t>Kerja</w:t>
      </w:r>
      <w:proofErr w:type="spellEnd"/>
      <w:r w:rsidRPr="00661CEF">
        <w:rPr>
          <w:rFonts w:ascii="Arial" w:hAnsi="Arial" w:cs="Arial"/>
          <w:b/>
          <w:bCs/>
          <w:color w:val="000000"/>
          <w:sz w:val="24"/>
          <w:szCs w:val="32"/>
          <w:u w:val="single"/>
          <w:shd w:val="clear" w:color="auto" w:fill="FFFFFF"/>
        </w:rPr>
        <w:t xml:space="preserve"> Router</w:t>
      </w:r>
    </w:p>
    <w:p w14:paraId="32E6BC49" w14:textId="77777777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  <w:r w:rsidRPr="00661CEF"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Fatriawan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utama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membuat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rute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informasi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alat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cerdas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mengetahui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rute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perjalanan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informasi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apakah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ditujukan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host lain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berada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berbeda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9A4DED9" w14:textId="77777777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C7FEA44" w14:textId="36D8B6BA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 xml:space="preserve">Ketika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informasi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diarahkan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host pada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meneruskannya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Sebaliknya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ketika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ditujukan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host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network,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menghalangi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paket-paket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informasi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keluar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</w:p>
    <w:p w14:paraId="0EE176E6" w14:textId="77777777" w:rsidR="00661CEF" w:rsidRP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B0342D8" w14:textId="77777777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memahami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disimpulkan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mesin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membagikan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data,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dokumen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lainnya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mudah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perusahaan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kantor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mempercepat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kerja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(pp. 3-4).</w:t>
      </w:r>
    </w:p>
    <w:p w14:paraId="5BF74B53" w14:textId="736D6B2A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Perbedaan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dan Modem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mengenal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router,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perlu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diketahui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juga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router dan </w:t>
      </w:r>
      <w:r w:rsidRPr="00661CEF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modem </w:t>
      </w:r>
      <w:proofErr w:type="spellStart"/>
      <w:r w:rsidRPr="00661CEF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dua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hal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berbeda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Mengutip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nytimes.com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F13F3E3" w14:textId="75DBF914" w:rsid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  <w:shd w:val="clear" w:color="auto" w:fill="FFFFFF"/>
        </w:rPr>
      </w:pPr>
      <w:r w:rsidRPr="00661CEF">
        <w:rPr>
          <w:rFonts w:ascii="Arial" w:hAnsi="Arial" w:cs="Arial"/>
          <w:color w:val="000000"/>
          <w:shd w:val="clear" w:color="auto" w:fill="FFFFFF"/>
        </w:rPr>
        <w:t xml:space="preserve">modem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kotak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menghubungkan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rumah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jaringan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internet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luas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Sedangkan</w:t>
      </w:r>
      <w:proofErr w:type="spellEnd"/>
      <w:r w:rsidRPr="00661CEF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router</w:t>
      </w:r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kotak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memungkinkan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semua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perangkat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berkabel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nirkabel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menggunakan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koneksi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internet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sekaligus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memungkinkan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berbicara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lain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tanpa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61CEF">
        <w:rPr>
          <w:rFonts w:ascii="Arial" w:hAnsi="Arial" w:cs="Arial"/>
          <w:color w:val="000000"/>
          <w:shd w:val="clear" w:color="auto" w:fill="FFFFFF"/>
        </w:rPr>
        <w:t>melalui</w:t>
      </w:r>
      <w:proofErr w:type="spellEnd"/>
      <w:r w:rsidRPr="00661CEF">
        <w:rPr>
          <w:rFonts w:ascii="Arial" w:hAnsi="Arial" w:cs="Arial"/>
          <w:color w:val="000000"/>
          <w:shd w:val="clear" w:color="auto" w:fill="FFFFFF"/>
        </w:rPr>
        <w:t xml:space="preserve"> internet.</w:t>
      </w:r>
    </w:p>
    <w:p w14:paraId="3A11306F" w14:textId="77777777" w:rsidR="00661CEF" w:rsidRP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color w:val="000000"/>
        </w:rPr>
      </w:pPr>
    </w:p>
    <w:p w14:paraId="21A84AAB" w14:textId="584BA610" w:rsidR="00661CEF" w:rsidRPr="00661CEF" w:rsidRDefault="00661CEF" w:rsidP="00661CEF">
      <w:pPr>
        <w:pStyle w:val="ListParagraph"/>
        <w:spacing w:line="276" w:lineRule="auto"/>
        <w:ind w:left="142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proofErr w:type="spellStart"/>
      <w:proofErr w:type="gramStart"/>
      <w:r w:rsidRPr="00661CEF">
        <w:rPr>
          <w:rFonts w:ascii="Arial" w:hAnsi="Arial" w:cs="Arial"/>
          <w:i/>
          <w:iCs/>
          <w:color w:val="000000"/>
          <w:shd w:val="clear" w:color="auto" w:fill="FFFFFF"/>
        </w:rPr>
        <w:t>Sumber</w:t>
      </w:r>
      <w:proofErr w:type="spellEnd"/>
      <w:r w:rsidRPr="00661CEF">
        <w:rPr>
          <w:rFonts w:ascii="Arial" w:hAnsi="Arial" w:cs="Arial"/>
          <w:i/>
          <w:iCs/>
          <w:color w:val="000000"/>
          <w:shd w:val="clear" w:color="auto" w:fill="FFFFFF"/>
        </w:rPr>
        <w:t xml:space="preserve"> :</w:t>
      </w:r>
      <w:proofErr w:type="gramEnd"/>
      <w:r w:rsidRPr="00661CEF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Pr="00661CEF">
        <w:rPr>
          <w:rFonts w:ascii="Arial" w:hAnsi="Arial" w:cs="Arial"/>
          <w:i/>
          <w:iCs/>
          <w:color w:val="000000"/>
          <w:shd w:val="clear" w:color="auto" w:fill="FFFFFF"/>
        </w:rPr>
        <w:t>https://www.detik.com/jabar/jabar-gaskeun/d-6283669/fungsi-router-adalah-memahami-jenis-dan-cara-kerjanya</w:t>
      </w:r>
    </w:p>
    <w:sectPr w:rsidR="00661CEF" w:rsidRPr="00661CEF" w:rsidSect="00661CE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35C4"/>
    <w:multiLevelType w:val="hybridMultilevel"/>
    <w:tmpl w:val="275A08FC"/>
    <w:lvl w:ilvl="0" w:tplc="FEB29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F"/>
    <w:rsid w:val="005600CB"/>
    <w:rsid w:val="00661CEF"/>
    <w:rsid w:val="00A55F0F"/>
    <w:rsid w:val="00C15054"/>
    <w:rsid w:val="00EC5624"/>
    <w:rsid w:val="00F4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59F0"/>
  <w15:chartTrackingRefBased/>
  <w15:docId w15:val="{B64BE985-9A21-4E65-ABD7-424C6FA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khmc-pt@outlook.com</dc:creator>
  <cp:keywords/>
  <dc:description/>
  <cp:lastModifiedBy>khmc-pt@outlook.com</cp:lastModifiedBy>
  <cp:revision>2</cp:revision>
  <dcterms:created xsi:type="dcterms:W3CDTF">2024-09-30T00:33:00Z</dcterms:created>
  <dcterms:modified xsi:type="dcterms:W3CDTF">2024-09-30T00:42:00Z</dcterms:modified>
</cp:coreProperties>
</file>